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FC5800" w14:textId="44E41E4A" w:rsidR="00024C24" w:rsidRPr="002A5CB3" w:rsidRDefault="00024C24" w:rsidP="002A5CB3">
      <w:pPr>
        <w:spacing w:after="0" w:line="276" w:lineRule="auto"/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</w:pPr>
      <w:r w:rsidRPr="002A5CB3">
        <w:rPr>
          <w:rFonts w:ascii="Cambria" w:hAnsi="Cambria"/>
          <w:noProof/>
          <w:lang w:eastAsia="pl-PL"/>
        </w:rPr>
        <w:drawing>
          <wp:inline distT="0" distB="0" distL="0" distR="0" wp14:anchorId="7E6AC543" wp14:editId="182C7C91">
            <wp:extent cx="5760720" cy="2027250"/>
            <wp:effectExtent l="0" t="0" r="0" b="0"/>
            <wp:docPr id="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02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ECB2D9" w14:textId="77777777" w:rsidR="00BE31CC" w:rsidRDefault="00BE31CC" w:rsidP="002A5CB3">
      <w:pPr>
        <w:spacing w:after="0" w:line="276" w:lineRule="auto"/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</w:pPr>
    </w:p>
    <w:p w14:paraId="3B75DA23" w14:textId="77777777" w:rsidR="007F3ABB" w:rsidRPr="007F3ABB" w:rsidRDefault="007F3ABB" w:rsidP="007F3ABB">
      <w:pPr>
        <w:spacing w:after="0" w:line="276" w:lineRule="auto"/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7F3ABB"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Nabór wniosków w ramach resortowego programu Ministra Rodziny, Pracy i Polityki Społecznej " Opieka </w:t>
      </w:r>
      <w:proofErr w:type="spellStart"/>
      <w:r w:rsidRPr="007F3ABB"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  <w:t>wytchnieniowa</w:t>
      </w:r>
      <w:proofErr w:type="spellEnd"/>
      <w:r w:rsidRPr="007F3ABB"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  <w:t>” dla Jednostek Samorządu Terytorialnego - edycja 2025</w:t>
      </w:r>
    </w:p>
    <w:p w14:paraId="1C9D1653" w14:textId="77777777" w:rsidR="002A5CB3" w:rsidRDefault="002A5CB3" w:rsidP="002A5CB3">
      <w:pPr>
        <w:spacing w:after="0" w:line="276" w:lineRule="auto"/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</w:pPr>
    </w:p>
    <w:p w14:paraId="2602D9B4" w14:textId="0500B823" w:rsidR="00BE31CC" w:rsidRDefault="006E1502" w:rsidP="00BE31C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E54099"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  <w:t>W związku z rozpoczęciem naboru wniosków</w:t>
      </w:r>
    </w:p>
    <w:p w14:paraId="35FB4E89" w14:textId="07A4CC71" w:rsidR="00BE31CC" w:rsidRDefault="006E1502" w:rsidP="00BE31C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E54099"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  <w:t>Ośrodek Pomocy Społecznej w Brojcach</w:t>
      </w:r>
    </w:p>
    <w:p w14:paraId="4610B8B8" w14:textId="5843C797" w:rsidR="002A5CB3" w:rsidRPr="00E54099" w:rsidRDefault="006E1502" w:rsidP="00BE31C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E54099"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  <w:t>przeprowadza diagnozę społeczną</w:t>
      </w:r>
    </w:p>
    <w:p w14:paraId="26569DC9" w14:textId="4C07107F" w:rsidR="006E1502" w:rsidRPr="002A5CB3" w:rsidRDefault="006E1502" w:rsidP="002A5CB3">
      <w:pPr>
        <w:spacing w:after="0" w:line="276" w:lineRule="auto"/>
        <w:rPr>
          <w:rFonts w:ascii="Cambria" w:eastAsia="Times New Roman" w:hAnsi="Cambria" w:cs="Times New Roman"/>
          <w:kern w:val="0"/>
          <w:lang w:eastAsia="pl-PL"/>
          <w14:ligatures w14:val="none"/>
        </w:rPr>
      </w:pPr>
      <w:r w:rsidRPr="002A5CB3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 xml:space="preserve"> </w:t>
      </w:r>
    </w:p>
    <w:p w14:paraId="568BF275" w14:textId="77777777" w:rsidR="006E1502" w:rsidRPr="006E1502" w:rsidRDefault="006E1502" w:rsidP="002A5CB3">
      <w:pPr>
        <w:spacing w:after="0" w:line="276" w:lineRule="auto"/>
        <w:outlineLvl w:val="4"/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</w:pPr>
      <w:r w:rsidRPr="006E1502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>Cel programu</w:t>
      </w:r>
    </w:p>
    <w:p w14:paraId="458995F1" w14:textId="77777777" w:rsidR="00FA54BB" w:rsidRPr="00BE592A" w:rsidRDefault="00FA54BB" w:rsidP="007D473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kern w:val="0"/>
        </w:rPr>
      </w:pPr>
      <w:r w:rsidRPr="00BE592A">
        <w:rPr>
          <w:rFonts w:ascii="Cambria" w:hAnsi="Cambria" w:cs="Calibri"/>
          <w:kern w:val="0"/>
        </w:rPr>
        <w:t>Głównym celem Programu jest wsparcie członków rodzin lub opiekunów sprawujących</w:t>
      </w:r>
    </w:p>
    <w:p w14:paraId="4A4A13D2" w14:textId="77777777" w:rsidR="00FA54BB" w:rsidRPr="00BE592A" w:rsidRDefault="00FA54BB" w:rsidP="007D473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kern w:val="0"/>
        </w:rPr>
      </w:pPr>
      <w:r w:rsidRPr="00BE592A">
        <w:rPr>
          <w:rFonts w:ascii="Cambria" w:hAnsi="Cambria" w:cs="Calibri"/>
          <w:kern w:val="0"/>
        </w:rPr>
        <w:t>bezpośrednią opiekę nad:</w:t>
      </w:r>
    </w:p>
    <w:p w14:paraId="3DD84C0F" w14:textId="0AF06661" w:rsidR="00FA54BB" w:rsidRPr="00BE592A" w:rsidRDefault="00FA54BB" w:rsidP="007D473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kern w:val="0"/>
        </w:rPr>
      </w:pPr>
      <w:r w:rsidRPr="00BE592A">
        <w:rPr>
          <w:rFonts w:ascii="Cambria" w:hAnsi="Cambria" w:cs="Calibri"/>
          <w:kern w:val="0"/>
        </w:rPr>
        <w:t>1) dziećmi od ukończenia 2. roku życia do ukończenia 16. roku życia posiadającymi</w:t>
      </w:r>
      <w:r w:rsidR="007D4738">
        <w:rPr>
          <w:rFonts w:ascii="Cambria" w:hAnsi="Cambria" w:cs="Calibri"/>
          <w:kern w:val="0"/>
        </w:rPr>
        <w:t xml:space="preserve"> </w:t>
      </w:r>
      <w:r w:rsidRPr="00BE592A">
        <w:rPr>
          <w:rFonts w:ascii="Cambria" w:hAnsi="Cambria" w:cs="Calibri"/>
          <w:kern w:val="0"/>
        </w:rPr>
        <w:t>orzeczenie o niepełnosprawności lub</w:t>
      </w:r>
    </w:p>
    <w:p w14:paraId="2DEAB930" w14:textId="77777777" w:rsidR="00FA54BB" w:rsidRPr="00BE592A" w:rsidRDefault="00FA54BB" w:rsidP="007D473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kern w:val="0"/>
        </w:rPr>
      </w:pPr>
      <w:r w:rsidRPr="00BE592A">
        <w:rPr>
          <w:rFonts w:ascii="Cambria" w:hAnsi="Cambria" w:cs="Calibri"/>
          <w:kern w:val="0"/>
        </w:rPr>
        <w:t>2) osobami niepełnosprawnymi posiadającymi:</w:t>
      </w:r>
    </w:p>
    <w:p w14:paraId="20CF22D5" w14:textId="77777777" w:rsidR="00FA54BB" w:rsidRPr="00BE592A" w:rsidRDefault="00FA54BB" w:rsidP="007D473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kern w:val="0"/>
        </w:rPr>
      </w:pPr>
      <w:r w:rsidRPr="00BE592A">
        <w:rPr>
          <w:rFonts w:ascii="Cambria" w:hAnsi="Cambria" w:cs="Calibri"/>
          <w:kern w:val="0"/>
        </w:rPr>
        <w:t>a) orzeczenie o znacznym stopniu niepełnosprawności albo</w:t>
      </w:r>
    </w:p>
    <w:p w14:paraId="73D9B9A5" w14:textId="33D0C23C" w:rsidR="00FA54BB" w:rsidRPr="00BE592A" w:rsidRDefault="00FA54BB" w:rsidP="007D473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kern w:val="0"/>
        </w:rPr>
      </w:pPr>
      <w:r w:rsidRPr="00BE592A">
        <w:rPr>
          <w:rFonts w:ascii="Cambria" w:hAnsi="Cambria" w:cs="Calibri"/>
          <w:kern w:val="0"/>
        </w:rPr>
        <w:t>b) orzeczenie traktowane na równi z orzeczeniem wymienionym w lit. a, zgodnie</w:t>
      </w:r>
      <w:r w:rsidR="007D4738">
        <w:rPr>
          <w:rFonts w:ascii="Cambria" w:hAnsi="Cambria" w:cs="Calibri"/>
          <w:kern w:val="0"/>
        </w:rPr>
        <w:t xml:space="preserve"> </w:t>
      </w:r>
      <w:r w:rsidRPr="00BE592A">
        <w:rPr>
          <w:rFonts w:ascii="Cambria" w:hAnsi="Cambria" w:cs="Calibri"/>
          <w:kern w:val="0"/>
        </w:rPr>
        <w:t>z art. 5 i art. 62 ustawy z dnia 27 sierpnia 1997 r. o rehabilitacji zawodowej</w:t>
      </w:r>
      <w:r w:rsidR="007D4738">
        <w:rPr>
          <w:rFonts w:ascii="Cambria" w:hAnsi="Cambria" w:cs="Calibri"/>
          <w:kern w:val="0"/>
        </w:rPr>
        <w:t xml:space="preserve"> </w:t>
      </w:r>
      <w:r w:rsidRPr="00BE592A">
        <w:rPr>
          <w:rFonts w:ascii="Cambria" w:hAnsi="Cambria" w:cs="Calibri"/>
          <w:kern w:val="0"/>
        </w:rPr>
        <w:t xml:space="preserve">i społecznej oraz zatrudnianiu osób niepełnosprawnych (Dz. U. z 2024 r. poz. 44,z </w:t>
      </w:r>
      <w:proofErr w:type="spellStart"/>
      <w:r w:rsidRPr="00BE592A">
        <w:rPr>
          <w:rFonts w:ascii="Cambria" w:hAnsi="Cambria" w:cs="Calibri"/>
          <w:kern w:val="0"/>
        </w:rPr>
        <w:t>późn</w:t>
      </w:r>
      <w:proofErr w:type="spellEnd"/>
      <w:r w:rsidRPr="00BE592A">
        <w:rPr>
          <w:rFonts w:ascii="Cambria" w:hAnsi="Cambria" w:cs="Calibri"/>
          <w:kern w:val="0"/>
        </w:rPr>
        <w:t>. zm.)</w:t>
      </w:r>
    </w:p>
    <w:p w14:paraId="0E0E3D5A" w14:textId="086C4F50" w:rsidR="00FA54BB" w:rsidRPr="00BE592A" w:rsidRDefault="00FA54BB" w:rsidP="007D473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kern w:val="0"/>
        </w:rPr>
      </w:pPr>
      <w:r w:rsidRPr="00BE592A">
        <w:rPr>
          <w:rFonts w:ascii="Cambria" w:hAnsi="Cambria" w:cs="Calibri"/>
          <w:kern w:val="0"/>
        </w:rPr>
        <w:t>- poprzez umożliwienie uzyskania doraźnej, czasowej pomocy w formie usługi opieki</w:t>
      </w:r>
      <w:r w:rsidR="007D4738">
        <w:rPr>
          <w:rFonts w:ascii="Cambria" w:hAnsi="Cambria" w:cs="Calibri"/>
          <w:kern w:val="0"/>
        </w:rPr>
        <w:t xml:space="preserve"> </w:t>
      </w:r>
      <w:proofErr w:type="spellStart"/>
      <w:r w:rsidRPr="00BE592A">
        <w:rPr>
          <w:rFonts w:ascii="Cambria" w:hAnsi="Cambria" w:cs="Calibri"/>
          <w:kern w:val="0"/>
        </w:rPr>
        <w:t>wytchnieniowej</w:t>
      </w:r>
      <w:proofErr w:type="spellEnd"/>
      <w:r w:rsidRPr="00BE592A">
        <w:rPr>
          <w:rFonts w:ascii="Cambria" w:hAnsi="Cambria" w:cs="Calibri"/>
          <w:kern w:val="0"/>
        </w:rPr>
        <w:t>, tj. odciążenie od codziennych obowiązków łączących się ze sprawowaniem opieki nad osobą z niepełnosprawnością przez zapewnienie czasowego</w:t>
      </w:r>
      <w:r w:rsidR="007D4738">
        <w:rPr>
          <w:rFonts w:ascii="Cambria" w:hAnsi="Cambria" w:cs="Calibri"/>
          <w:kern w:val="0"/>
        </w:rPr>
        <w:t xml:space="preserve"> </w:t>
      </w:r>
      <w:r w:rsidRPr="00BE592A">
        <w:rPr>
          <w:rFonts w:ascii="Cambria" w:hAnsi="Cambria" w:cs="Calibri"/>
          <w:kern w:val="0"/>
        </w:rPr>
        <w:t>zastępstwa w tym zakresie. Dzięki temu wsparciu, osoby zaangażowane na co dzień</w:t>
      </w:r>
      <w:r w:rsidR="007D4738">
        <w:rPr>
          <w:rFonts w:ascii="Cambria" w:hAnsi="Cambria" w:cs="Calibri"/>
          <w:kern w:val="0"/>
        </w:rPr>
        <w:t xml:space="preserve"> </w:t>
      </w:r>
      <w:r w:rsidRPr="00BE592A">
        <w:rPr>
          <w:rFonts w:ascii="Cambria" w:hAnsi="Cambria" w:cs="Calibri"/>
          <w:kern w:val="0"/>
        </w:rPr>
        <w:t>w sprawowanie opieki nad osobą z niepełnosprawnością dysponować będą czasem,</w:t>
      </w:r>
      <w:r w:rsidR="007D4738">
        <w:rPr>
          <w:rFonts w:ascii="Cambria" w:hAnsi="Cambria" w:cs="Calibri"/>
          <w:kern w:val="0"/>
        </w:rPr>
        <w:t xml:space="preserve"> </w:t>
      </w:r>
      <w:r w:rsidRPr="00BE592A">
        <w:rPr>
          <w:rFonts w:ascii="Cambria" w:hAnsi="Cambria" w:cs="Calibri"/>
          <w:kern w:val="0"/>
        </w:rPr>
        <w:t>który mogą przeznaczyć na odpoczynek i regenerację, jak również na załatwienie</w:t>
      </w:r>
      <w:r w:rsidR="007D4738">
        <w:rPr>
          <w:rFonts w:ascii="Cambria" w:hAnsi="Cambria" w:cs="Calibri"/>
          <w:kern w:val="0"/>
        </w:rPr>
        <w:t xml:space="preserve"> </w:t>
      </w:r>
      <w:r w:rsidRPr="00BE592A">
        <w:rPr>
          <w:rFonts w:ascii="Cambria" w:hAnsi="Cambria" w:cs="Calibri"/>
          <w:kern w:val="0"/>
        </w:rPr>
        <w:t xml:space="preserve">niezbędnych spraw życiowych. Usługi opieki </w:t>
      </w:r>
      <w:proofErr w:type="spellStart"/>
      <w:r w:rsidRPr="00BE592A">
        <w:rPr>
          <w:rFonts w:ascii="Cambria" w:hAnsi="Cambria" w:cs="Calibri"/>
          <w:kern w:val="0"/>
        </w:rPr>
        <w:t>wytchnieniowej</w:t>
      </w:r>
      <w:proofErr w:type="spellEnd"/>
      <w:r w:rsidRPr="00BE592A">
        <w:rPr>
          <w:rFonts w:ascii="Cambria" w:hAnsi="Cambria" w:cs="Calibri"/>
          <w:kern w:val="0"/>
        </w:rPr>
        <w:t xml:space="preserve"> mogą służyć również</w:t>
      </w:r>
    </w:p>
    <w:p w14:paraId="2F754CE7" w14:textId="7B552D20" w:rsidR="00FA54BB" w:rsidRPr="00BE592A" w:rsidRDefault="00FA54BB" w:rsidP="007D473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</w:rPr>
      </w:pPr>
      <w:r w:rsidRPr="00BE592A">
        <w:rPr>
          <w:rFonts w:ascii="Cambria" w:hAnsi="Cambria" w:cs="Calibri"/>
          <w:kern w:val="0"/>
        </w:rPr>
        <w:t>okresowemu zabezpieczeniu potrzeb osoby z niepełnosprawnością w sytuacji, gdy</w:t>
      </w:r>
      <w:r w:rsidR="007D4738">
        <w:rPr>
          <w:rFonts w:ascii="Cambria" w:hAnsi="Cambria" w:cs="Calibri"/>
          <w:kern w:val="0"/>
        </w:rPr>
        <w:t xml:space="preserve"> </w:t>
      </w:r>
      <w:r w:rsidRPr="00BE592A">
        <w:rPr>
          <w:rFonts w:ascii="Cambria" w:hAnsi="Cambria" w:cs="Calibri"/>
          <w:kern w:val="0"/>
        </w:rPr>
        <w:t>członkowie rodzin lub opiekunowie z różnych powodów nie będą mogli wykonywać</w:t>
      </w:r>
      <w:r w:rsidR="007D4738">
        <w:rPr>
          <w:rFonts w:ascii="Cambria" w:hAnsi="Cambria" w:cs="Calibri"/>
          <w:kern w:val="0"/>
        </w:rPr>
        <w:t xml:space="preserve"> </w:t>
      </w:r>
      <w:r w:rsidRPr="00BE592A">
        <w:rPr>
          <w:rFonts w:ascii="Cambria" w:hAnsi="Cambria" w:cs="Calibri"/>
          <w:kern w:val="0"/>
        </w:rPr>
        <w:t>swoich obowiązków.</w:t>
      </w:r>
    </w:p>
    <w:p w14:paraId="0C5CE903" w14:textId="77777777" w:rsidR="002A5CB3" w:rsidRDefault="002A5CB3" w:rsidP="002A5CB3">
      <w:pPr>
        <w:spacing w:after="0" w:line="276" w:lineRule="auto"/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</w:pPr>
    </w:p>
    <w:p w14:paraId="509F5A53" w14:textId="516E37BB" w:rsidR="00024C24" w:rsidRPr="002A5CB3" w:rsidRDefault="0051439B" w:rsidP="002A5CB3">
      <w:pPr>
        <w:spacing w:after="0" w:line="276" w:lineRule="auto"/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</w:pPr>
      <w:r w:rsidRPr="002A5CB3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>Adresatami Programu są:</w:t>
      </w:r>
    </w:p>
    <w:p w14:paraId="1EFDE21E" w14:textId="3ED3FAA7" w:rsidR="00FA54BB" w:rsidRPr="00BE592A" w:rsidRDefault="00FA54BB" w:rsidP="00FA54BB">
      <w:pPr>
        <w:spacing w:after="0"/>
        <w:rPr>
          <w:rFonts w:ascii="Cambria" w:hAnsi="Cambria"/>
        </w:rPr>
      </w:pPr>
      <w:r w:rsidRPr="00BE592A">
        <w:rPr>
          <w:rFonts w:ascii="Cambria" w:hAnsi="Cambria"/>
        </w:rPr>
        <w:t>1.</w:t>
      </w:r>
      <w:r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Program adresowany jest do gmin i powiatów, które zorganizują usługi opieki</w:t>
      </w:r>
      <w:r w:rsidR="007D4738">
        <w:rPr>
          <w:rFonts w:ascii="Cambria" w:hAnsi="Cambria"/>
        </w:rPr>
        <w:t xml:space="preserve">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 xml:space="preserve"> dla do członków rodzin lub opiekunów sprawujących bezpośrednią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opiekę nad:</w:t>
      </w:r>
    </w:p>
    <w:p w14:paraId="0CD84D34" w14:textId="77777777" w:rsidR="00FA54BB" w:rsidRPr="00BE592A" w:rsidRDefault="00FA54BB" w:rsidP="00FA54BB">
      <w:pPr>
        <w:spacing w:after="0"/>
        <w:rPr>
          <w:rFonts w:ascii="Cambria" w:hAnsi="Cambria"/>
        </w:rPr>
      </w:pPr>
      <w:r w:rsidRPr="00BE592A">
        <w:rPr>
          <w:rFonts w:ascii="Cambria" w:hAnsi="Cambria"/>
        </w:rPr>
        <w:t>1) dziećmi od ukończenia 2. roku życia do ukończenia 16. roku życia posiadającymi</w:t>
      </w:r>
    </w:p>
    <w:p w14:paraId="61166F1F" w14:textId="77777777" w:rsidR="00FA54BB" w:rsidRPr="00BE592A" w:rsidRDefault="00FA54BB" w:rsidP="00FA54BB">
      <w:pPr>
        <w:spacing w:after="0"/>
        <w:rPr>
          <w:rFonts w:ascii="Cambria" w:hAnsi="Cambria"/>
        </w:rPr>
      </w:pPr>
      <w:r w:rsidRPr="00BE592A">
        <w:rPr>
          <w:rFonts w:ascii="Cambria" w:hAnsi="Cambria"/>
        </w:rPr>
        <w:t>orzeczenie o niepełnosprawności lub</w:t>
      </w:r>
    </w:p>
    <w:p w14:paraId="34B1F10C" w14:textId="77777777" w:rsidR="00FA54BB" w:rsidRPr="00BE592A" w:rsidRDefault="00FA54BB" w:rsidP="00FA54BB">
      <w:pPr>
        <w:spacing w:after="0"/>
        <w:rPr>
          <w:rFonts w:ascii="Cambria" w:hAnsi="Cambria"/>
        </w:rPr>
      </w:pPr>
      <w:r w:rsidRPr="00BE592A">
        <w:rPr>
          <w:rFonts w:ascii="Cambria" w:hAnsi="Cambria"/>
        </w:rPr>
        <w:t>2) osobami niepełnosprawnymi posiadającymi:</w:t>
      </w:r>
    </w:p>
    <w:p w14:paraId="29792BB5" w14:textId="77777777" w:rsidR="00FA54BB" w:rsidRPr="00BE592A" w:rsidRDefault="00FA54BB" w:rsidP="00FA54BB">
      <w:pPr>
        <w:spacing w:after="0"/>
        <w:rPr>
          <w:rFonts w:ascii="Cambria" w:hAnsi="Cambria"/>
        </w:rPr>
      </w:pPr>
      <w:r w:rsidRPr="00BE592A">
        <w:rPr>
          <w:rFonts w:ascii="Cambria" w:hAnsi="Cambria"/>
        </w:rPr>
        <w:t>a) orzeczenie o znacznym stopniu niepełnosprawności albo</w:t>
      </w:r>
    </w:p>
    <w:p w14:paraId="5BA668EE" w14:textId="689A69B0" w:rsidR="00FA54BB" w:rsidRPr="00BE592A" w:rsidRDefault="00FA54BB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>b) orzeczenie traktowane na równi z orzeczeniem o znacznym stopniu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niepełnosprawności, zgodnie z art. 5 i art. 62 ustawy z dnia 27 sierpnia 1997 r.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 xml:space="preserve">o rehabilitacji zawodowej i społecznej oraz </w:t>
      </w:r>
      <w:r w:rsidRPr="00BE592A">
        <w:rPr>
          <w:rFonts w:ascii="Cambria" w:hAnsi="Cambria"/>
        </w:rPr>
        <w:lastRenderedPageBreak/>
        <w:t>zatrudnianiu osób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niepełnosprawnych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 xml:space="preserve">– którzy wymagają usług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>. Członkowie rodzin osób z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niepełnosprawnościami i opiekunowie osób z niepełnosprawnościami, którzy uzyskali w</w:t>
      </w:r>
    </w:p>
    <w:p w14:paraId="18750F80" w14:textId="479570EF" w:rsidR="00FA54BB" w:rsidRPr="00BE592A" w:rsidRDefault="00FA54BB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 xml:space="preserve">ramach Programu usługi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>, zwani są dalej „uczestnikami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Programu”.</w:t>
      </w:r>
    </w:p>
    <w:p w14:paraId="24AF9B66" w14:textId="52313FD1" w:rsidR="00FA54BB" w:rsidRPr="00BE592A" w:rsidRDefault="00FA54BB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 xml:space="preserve">2. Usługi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 xml:space="preserve"> przysługują w przypadku zamieszkiwania członka rodziny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lub opiekuna, o których mowa w ust. 1, we wspólnym gospodarstwie domowym z osobą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z niepełnosprawnością, która wymaga stałej opieki w zakresie potrzeb życia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codziennego.</w:t>
      </w:r>
    </w:p>
    <w:p w14:paraId="7FE9557E" w14:textId="77777777" w:rsidR="00FA54BB" w:rsidRPr="00BE592A" w:rsidRDefault="00FA54BB" w:rsidP="007D4738">
      <w:pPr>
        <w:spacing w:after="0"/>
        <w:jc w:val="both"/>
        <w:rPr>
          <w:rFonts w:ascii="Cambria" w:hAnsi="Cambria"/>
          <w:b/>
          <w:bCs/>
        </w:rPr>
      </w:pPr>
      <w:r w:rsidRPr="00BE592A">
        <w:rPr>
          <w:rFonts w:ascii="Cambria" w:hAnsi="Cambria"/>
        </w:rPr>
        <w:t xml:space="preserve">3. </w:t>
      </w:r>
      <w:r w:rsidRPr="00BE592A">
        <w:rPr>
          <w:rFonts w:ascii="Cambria" w:hAnsi="Cambria"/>
          <w:b/>
          <w:bCs/>
        </w:rPr>
        <w:t>Aktywność zawodowa, nie wyklucza członka rodziny lub opiekuna, o których mowa w</w:t>
      </w:r>
    </w:p>
    <w:p w14:paraId="3581C0E1" w14:textId="77777777" w:rsidR="00FA54BB" w:rsidRPr="00BE592A" w:rsidRDefault="00FA54BB" w:rsidP="007D4738">
      <w:pPr>
        <w:spacing w:after="0"/>
        <w:jc w:val="both"/>
        <w:rPr>
          <w:rFonts w:ascii="Cambria" w:hAnsi="Cambria"/>
          <w:b/>
          <w:bCs/>
        </w:rPr>
      </w:pPr>
      <w:r w:rsidRPr="00BE592A">
        <w:rPr>
          <w:rFonts w:ascii="Cambria" w:hAnsi="Cambria"/>
          <w:b/>
          <w:bCs/>
        </w:rPr>
        <w:t xml:space="preserve">ust. 1, z możliwości uzyskania usługi opieki </w:t>
      </w:r>
      <w:proofErr w:type="spellStart"/>
      <w:r w:rsidRPr="00BE592A">
        <w:rPr>
          <w:rFonts w:ascii="Cambria" w:hAnsi="Cambria"/>
          <w:b/>
          <w:bCs/>
        </w:rPr>
        <w:t>wytchnieniowej</w:t>
      </w:r>
      <w:proofErr w:type="spellEnd"/>
      <w:r w:rsidRPr="00BE592A">
        <w:rPr>
          <w:rFonts w:ascii="Cambria" w:hAnsi="Cambria"/>
          <w:b/>
          <w:bCs/>
        </w:rPr>
        <w:t>.</w:t>
      </w:r>
    </w:p>
    <w:p w14:paraId="4C4BE96E" w14:textId="04C12AA8" w:rsidR="00FA54BB" w:rsidRPr="00BE592A" w:rsidRDefault="00FA54BB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>4. O wszelkich zmianach mających wpływ na prawo i warunki korzystania z usług opieki</w:t>
      </w:r>
      <w:r w:rsidR="007D4738">
        <w:rPr>
          <w:rFonts w:ascii="Cambria" w:hAnsi="Cambria"/>
        </w:rPr>
        <w:t xml:space="preserve">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 xml:space="preserve"> w ramach Programu (np. utrata statusu osoby z niepełnosprawnością,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zmiana stopnia niepełnosprawności, korzystanie w danym roku kalendarzowym z usług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 xml:space="preserve">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 xml:space="preserve"> finansowanych ze środków z Funduszu w ramach innych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 xml:space="preserve">programów Ministra dotyczących usług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>), uczestnik Programu jest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obowiązany niezwłocznie poinformować gminę/powiat lub inny podmiot, o którym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mowa w części V ust. 27 pkt 2 i 4, któremu gmina/powiat zleciła realizację usług opieki</w:t>
      </w:r>
      <w:r w:rsidR="007D4738">
        <w:rPr>
          <w:rFonts w:ascii="Cambria" w:hAnsi="Cambria"/>
        </w:rPr>
        <w:t xml:space="preserve">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 xml:space="preserve"> lub od którego gmina/powiat nabywa usługi opieki </w:t>
      </w:r>
      <w:proofErr w:type="spellStart"/>
      <w:r w:rsidRPr="00BE592A">
        <w:rPr>
          <w:rFonts w:ascii="Cambria" w:hAnsi="Cambria"/>
        </w:rPr>
        <w:t>wytchnieniowe</w:t>
      </w:r>
      <w:proofErr w:type="spellEnd"/>
      <w:r w:rsidRPr="00BE592A">
        <w:rPr>
          <w:rFonts w:ascii="Cambria" w:hAnsi="Cambria"/>
        </w:rPr>
        <w:t>, nie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później niż w ciągu 7 dni od dnia nastąpienia zmiany. Zmiana okoliczności mających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 xml:space="preserve">wpływ na prawo i warunki korzystania z usług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 xml:space="preserve"> w ramach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Programu, o których mowa w zdaniu pierwszym powyżej, będzie skutkować zmianą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 xml:space="preserve">przysługującego uczestnikowi Programu limitu godzin i dób usług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finansowanych ze środków Funduszu w ramach Programu w danym roku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kalendarzowym. Nowy limit, z uwzględnieniem wcześniej wykorzystanych w danym roku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 xml:space="preserve">kalendarzowym godzin i dób usług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 xml:space="preserve"> finansowanych ze środków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Funduszu w ramach Programu bądź innych programów Ministra, będzie ustalany od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dnia, w którym nastąpiły zmiany okoliczności, o których mowa w zdaniu pierwszym</w:t>
      </w:r>
    </w:p>
    <w:p w14:paraId="1746F196" w14:textId="77777777" w:rsidR="00FA54BB" w:rsidRPr="00BE592A" w:rsidRDefault="00FA54BB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>powyżej.</w:t>
      </w:r>
    </w:p>
    <w:p w14:paraId="45748B4C" w14:textId="007C3991" w:rsidR="00FA54BB" w:rsidRPr="00BE592A" w:rsidRDefault="00FA54BB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>5. Na potrzeby realizacji Programu za członków rodziny osoby z niepełnosprawnością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uznaje się wstępnych oraz zstępnych, krewnych w linii bocznej, małżonka, wstępnych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oraz zstępnych małżonka, krewnych w linii bocznej małżonka, zięcia, synową, macochę,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ojczyma oraz osobę pozostającą we wspólnym pożyciu, a także osobę pozostającą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w stosunku przysposobienia z osobą z niepełnosprawnością.</w:t>
      </w:r>
    </w:p>
    <w:p w14:paraId="5C5ACDF4" w14:textId="3CE94D98" w:rsidR="0051439B" w:rsidRPr="00FA54BB" w:rsidRDefault="00FA54BB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>6. Na potrzeby realizacji Programu za opiekuna osoby z niepełnosprawnością uznaje się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opiekuna sprawującego bezpośrednią opiekę nad osobą posiadającą orzeczenie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 znacznym stopniu niepełnosprawności albo orzeczenie traktowane na równi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z orzeczeniem o znacznym stopniu niepełnosprawności oraz opiekuna sprawującego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 xml:space="preserve">bezpośrednią opiekę nad dzieckiem od ukończenia 2. roku życia do ukończenia 16. </w:t>
      </w:r>
      <w:r w:rsidR="007D4738" w:rsidRPr="00BE592A">
        <w:rPr>
          <w:rFonts w:ascii="Cambria" w:hAnsi="Cambria"/>
        </w:rPr>
        <w:t>R</w:t>
      </w:r>
      <w:r w:rsidRPr="00BE592A">
        <w:rPr>
          <w:rFonts w:ascii="Cambria" w:hAnsi="Cambria"/>
        </w:rPr>
        <w:t>oku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życia posiadającym orzeczenie o niepełnosprawności (w tym opiekuna sprawującego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opiekę w ramach rodziny zastępczej i rodzinnego domu dziecka)</w:t>
      </w:r>
    </w:p>
    <w:p w14:paraId="083D1791" w14:textId="77777777" w:rsidR="002A5CB3" w:rsidRDefault="002A5CB3" w:rsidP="007D473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theme="minorHAnsi"/>
          <w:kern w:val="0"/>
        </w:rPr>
      </w:pPr>
    </w:p>
    <w:p w14:paraId="1DED1960" w14:textId="77F65327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  <w:b/>
          <w:bCs/>
        </w:rPr>
        <w:t xml:space="preserve">Usługi opieki </w:t>
      </w:r>
      <w:proofErr w:type="spellStart"/>
      <w:r w:rsidRPr="00BE592A">
        <w:rPr>
          <w:rFonts w:ascii="Cambria" w:hAnsi="Cambria"/>
          <w:b/>
          <w:bCs/>
        </w:rPr>
        <w:t>wytchnieniowej</w:t>
      </w:r>
      <w:proofErr w:type="spellEnd"/>
      <w:r w:rsidRPr="00BE592A">
        <w:rPr>
          <w:rFonts w:ascii="Cambria" w:hAnsi="Cambria"/>
        </w:rPr>
        <w:t xml:space="preserve">, o których mowa w ust. 6 pkt 1 lit. e, ust. 6 pkt 1 lit. </w:t>
      </w:r>
      <w:proofErr w:type="spellStart"/>
      <w:r w:rsidRPr="00BE592A">
        <w:rPr>
          <w:rFonts w:ascii="Cambria" w:hAnsi="Cambria"/>
        </w:rPr>
        <w:t>f,ust</w:t>
      </w:r>
      <w:proofErr w:type="spellEnd"/>
      <w:r w:rsidRPr="00BE592A">
        <w:rPr>
          <w:rFonts w:ascii="Cambria" w:hAnsi="Cambria"/>
        </w:rPr>
        <w:t xml:space="preserve">. 6 pkt 2 lit. h oraz ust. 6 pkt 2 lit. i, </w:t>
      </w:r>
      <w:r w:rsidRPr="00BE592A">
        <w:rPr>
          <w:rFonts w:ascii="Cambria" w:hAnsi="Cambria"/>
          <w:b/>
          <w:bCs/>
        </w:rPr>
        <w:t>mogą być świadczone, przez</w:t>
      </w:r>
      <w:r w:rsidRPr="00BE592A">
        <w:rPr>
          <w:rFonts w:ascii="Cambria" w:hAnsi="Cambria"/>
        </w:rPr>
        <w:t xml:space="preserve"> osoby niebędące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członkami rodziny osoby z niepełnosprawnością, opiekunami osoby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z niepełnosprawnością lub osobami faktycznie zamieszkującymi razem z osobą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z niepełnosprawnością, które:</w:t>
      </w:r>
    </w:p>
    <w:p w14:paraId="4EB96735" w14:textId="5A899BA9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>1) posiadają dokument potwierdzający uzyskanie kwalifikacji w zawodzie: asystent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osoby niepełnosprawnej3),pielęgniarka, siostra PCK, opiekun osoby starszej, opiekun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medyczny, pedagog, psycholog, terapeuta zajęciowy, fizjoterapeuta lub, za zgodą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realizatora Programu, w innych zawodach i specjalnościach o charakterze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medycznym lub opiekuńczym, lub</w:t>
      </w:r>
    </w:p>
    <w:p w14:paraId="2C1CE737" w14:textId="3D93785F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>2) posiadają co najmniej 6-miesięczne, udokumentowane doświadczenie w udzielaniu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bezpośredniej pomocy osobom z niepełnosprawnościami, np. doświadczenie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zawodowe, doświadczenie w udzielaniu wsparcia osobom z niepełnosprawnościami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w formie wolontariatu, lub</w:t>
      </w:r>
    </w:p>
    <w:p w14:paraId="4ECB024D" w14:textId="36C8D229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>3) zostaną wskazane przez uczestnika Programu w Karcie zgłoszenia do Programu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 xml:space="preserve">„Opieka </w:t>
      </w:r>
      <w:proofErr w:type="spellStart"/>
      <w:r w:rsidRPr="00BE592A">
        <w:rPr>
          <w:rFonts w:ascii="Cambria" w:hAnsi="Cambria"/>
        </w:rPr>
        <w:t>wytchnieniowa</w:t>
      </w:r>
      <w:proofErr w:type="spellEnd"/>
      <w:r w:rsidRPr="00BE592A">
        <w:rPr>
          <w:rFonts w:ascii="Cambria" w:hAnsi="Cambria"/>
        </w:rPr>
        <w:t>” dla Jednostek Samorządu Terytorialnego – edycja 2025,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której wzór stanowi załącznik nr 7 do Programu.</w:t>
      </w:r>
    </w:p>
    <w:p w14:paraId="055E9C18" w14:textId="2B703B07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lastRenderedPageBreak/>
        <w:t>Posiadanie doświadczenia, o którym mowa w pkt 2, może zostać udokumentowane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pisemnym oświadczeniem podmiotu, który zlecał udzielanie bezpośredniej pomocy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osobom z niepełnosprawnościami. Podmiotem tym może być również osoba fizyczna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(a więc nie tylko osoba prawna, czy jednostka organizacyjna nie posiadająca osobowości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prawnej), która zleciła udzielenie bezpośredniej pomocy osobie z niepełnosprawnością.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Ocena posiadania przez osobę doświadczenia w udzielaniu bezpośredniej pomocy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osobom z niepełnosprawnościami należy do realizatora Programu.</w:t>
      </w:r>
    </w:p>
    <w:p w14:paraId="105EAB51" w14:textId="44159E50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 xml:space="preserve">9. W przypadku gdy usługi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>, mają być świadczone dla członków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rodziny lub opiekunów sprawujących bezpośrednią opiekę nad małoletnimi,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 xml:space="preserve">w odniesieniu do osób, które mają świadczyć usługi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>, muszą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zostać spełnione warunki określone w art. 21 ustawy z dnia 13 maja 2016 r.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 przeciwdziałaniu zagrożeniom przestępczością na tle seksualnym i ochronie</w:t>
      </w:r>
    </w:p>
    <w:p w14:paraId="6917F19B" w14:textId="7BE7106B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 xml:space="preserve">małoletnich (Dz. U. 2024 poz. 560 z </w:t>
      </w:r>
      <w:proofErr w:type="spellStart"/>
      <w:r w:rsidRPr="00BE592A">
        <w:rPr>
          <w:rFonts w:ascii="Cambria" w:hAnsi="Cambria"/>
        </w:rPr>
        <w:t>późn</w:t>
      </w:r>
      <w:proofErr w:type="spellEnd"/>
      <w:r w:rsidRPr="00BE592A">
        <w:rPr>
          <w:rFonts w:ascii="Cambria" w:hAnsi="Cambria"/>
        </w:rPr>
        <w:t>. zm.), a w przypadku usług opieki</w:t>
      </w:r>
      <w:r w:rsidR="007D4738">
        <w:rPr>
          <w:rFonts w:ascii="Cambria" w:hAnsi="Cambria"/>
        </w:rPr>
        <w:t xml:space="preserve">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>, o których mowa w ust. 6 pkt 1 lit. e, ust. 6 pkt 1 lit. f, ust. 6 pkt 2 lit. h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oraz ust. 6 pkt 2 lit. i, dodatkowo wymagana jest pisemna akceptacja osoby, która ma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 xml:space="preserve">świadczyć usługę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 xml:space="preserve"> ze strony rodzica małoletniego lub opiekuna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prawnego małoletniego.</w:t>
      </w:r>
    </w:p>
    <w:p w14:paraId="182D3E8C" w14:textId="5CA4256E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 xml:space="preserve">10. W przypadku świadczenia usług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>, w ramach pobytu dziennego,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w wymiarze powyżej 4 godzin dziennie lub w ramach pobytu całodobowego,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ośrodek/placówka przyjmująca osobę z niepełnosprawnością ma obowiązek zapewnić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wyżywienie odpowiednie do potrzeb osoby z niepełnosprawnością, tj. zapewnić ciepły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posiłek z uwzględnieniem specjalnej diety osoby objętej usługą.</w:t>
      </w:r>
    </w:p>
    <w:p w14:paraId="1AC53AA2" w14:textId="77777777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 xml:space="preserve">11. </w:t>
      </w:r>
      <w:r w:rsidRPr="00BE592A">
        <w:rPr>
          <w:rFonts w:ascii="Cambria" w:hAnsi="Cambria"/>
          <w:b/>
          <w:bCs/>
        </w:rPr>
        <w:t xml:space="preserve">Limit godzin i dób usług opieki </w:t>
      </w:r>
      <w:proofErr w:type="spellStart"/>
      <w:r w:rsidRPr="00BE592A">
        <w:rPr>
          <w:rFonts w:ascii="Cambria" w:hAnsi="Cambria"/>
          <w:b/>
          <w:bCs/>
        </w:rPr>
        <w:t>wytchnieniowej</w:t>
      </w:r>
      <w:proofErr w:type="spellEnd"/>
      <w:r w:rsidRPr="00BE592A">
        <w:rPr>
          <w:rFonts w:ascii="Cambria" w:hAnsi="Cambria"/>
        </w:rPr>
        <w:t xml:space="preserve"> finansowanych ze środków Funduszu</w:t>
      </w:r>
    </w:p>
    <w:p w14:paraId="5B92E136" w14:textId="55EE604A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>przypadających na jednego uczestnika Programu w 2025 roku, z zastrzeżeniem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ust. 12 i 13, wynosi nie więcej niż:</w:t>
      </w:r>
    </w:p>
    <w:p w14:paraId="7968BFFF" w14:textId="19DC88D5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 xml:space="preserve">1) 240 godzin dla usługi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 xml:space="preserve"> świadczonej w ramach pobytu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dziennego;</w:t>
      </w:r>
    </w:p>
    <w:p w14:paraId="41CD0AAD" w14:textId="32CA15AF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 xml:space="preserve">2) 14 dób dla usługi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 xml:space="preserve"> świadczonej w ramach pobytu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całodobowego.</w:t>
      </w:r>
    </w:p>
    <w:p w14:paraId="1F1CAEC1" w14:textId="77777777" w:rsidR="002A5CB3" w:rsidRPr="002A5CB3" w:rsidRDefault="002A5CB3" w:rsidP="007D4738">
      <w:pPr>
        <w:spacing w:after="0" w:line="276" w:lineRule="auto"/>
        <w:jc w:val="both"/>
        <w:rPr>
          <w:rFonts w:ascii="Cambria" w:hAnsi="Cambria" w:cstheme="minorHAnsi"/>
          <w:kern w:val="0"/>
        </w:rPr>
      </w:pPr>
    </w:p>
    <w:p w14:paraId="16632AAA" w14:textId="02EA3112" w:rsidR="002A5CB3" w:rsidRPr="002A5CB3" w:rsidRDefault="002A5CB3" w:rsidP="007D473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kern w:val="0"/>
        </w:rPr>
      </w:pPr>
      <w:r w:rsidRPr="002A5CB3">
        <w:rPr>
          <w:rFonts w:ascii="Cambria" w:hAnsi="Cambria" w:cs="Calibri"/>
          <w:kern w:val="0"/>
        </w:rPr>
        <w:t xml:space="preserve">Uczestnik, któremu przyznano pomoc w postaci usługi opieki </w:t>
      </w:r>
      <w:proofErr w:type="spellStart"/>
      <w:r w:rsidRPr="002A5CB3">
        <w:rPr>
          <w:rFonts w:ascii="Cambria" w:hAnsi="Cambria" w:cs="Calibri"/>
          <w:kern w:val="0"/>
        </w:rPr>
        <w:t>wytchnieniowej</w:t>
      </w:r>
      <w:proofErr w:type="spellEnd"/>
      <w:r w:rsidRPr="002A5CB3">
        <w:rPr>
          <w:rFonts w:ascii="Cambria" w:hAnsi="Cambria" w:cs="Calibri"/>
          <w:kern w:val="0"/>
        </w:rPr>
        <w:t xml:space="preserve"> nie ponosi</w:t>
      </w:r>
      <w:r w:rsidR="007D4738">
        <w:rPr>
          <w:rFonts w:ascii="Cambria" w:hAnsi="Cambria" w:cs="Calibri"/>
          <w:kern w:val="0"/>
        </w:rPr>
        <w:t xml:space="preserve"> </w:t>
      </w:r>
      <w:r w:rsidRPr="002A5CB3">
        <w:rPr>
          <w:rFonts w:ascii="Cambria" w:hAnsi="Cambria" w:cs="Calibri"/>
          <w:kern w:val="0"/>
        </w:rPr>
        <w:t>odpłatności za realizację usługi w ramach Programu.</w:t>
      </w:r>
    </w:p>
    <w:p w14:paraId="756870E1" w14:textId="77777777" w:rsidR="002A5CB3" w:rsidRPr="002A5CB3" w:rsidRDefault="002A5CB3" w:rsidP="007D473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kern w:val="0"/>
        </w:rPr>
      </w:pPr>
    </w:p>
    <w:p w14:paraId="7F212C3B" w14:textId="700DAB5C" w:rsidR="002A5CB3" w:rsidRPr="002A5CB3" w:rsidRDefault="002A5CB3" w:rsidP="007D473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kern w:val="0"/>
        </w:rPr>
      </w:pPr>
      <w:r w:rsidRPr="002A5CB3">
        <w:rPr>
          <w:rFonts w:ascii="Cambria" w:hAnsi="Cambria" w:cs="Calibri"/>
          <w:kern w:val="0"/>
        </w:rPr>
        <w:t xml:space="preserve">W ramach usługi opieki </w:t>
      </w:r>
      <w:proofErr w:type="spellStart"/>
      <w:r w:rsidRPr="002A5CB3">
        <w:rPr>
          <w:rFonts w:ascii="Cambria" w:hAnsi="Cambria" w:cs="Calibri"/>
          <w:kern w:val="0"/>
        </w:rPr>
        <w:t>wytchnieniowej</w:t>
      </w:r>
      <w:proofErr w:type="spellEnd"/>
      <w:r w:rsidRPr="002A5CB3">
        <w:rPr>
          <w:rFonts w:ascii="Cambria" w:hAnsi="Cambria" w:cs="Calibri"/>
          <w:kern w:val="0"/>
        </w:rPr>
        <w:t xml:space="preserve"> zapewniane jest okresowe wsparcie w</w:t>
      </w:r>
      <w:r w:rsidR="007D4738">
        <w:rPr>
          <w:rFonts w:ascii="Cambria" w:hAnsi="Cambria" w:cs="Calibri"/>
          <w:kern w:val="0"/>
        </w:rPr>
        <w:t xml:space="preserve"> </w:t>
      </w:r>
      <w:r w:rsidRPr="002A5CB3">
        <w:rPr>
          <w:rFonts w:ascii="Cambria" w:hAnsi="Cambria" w:cs="Calibri"/>
          <w:kern w:val="0"/>
        </w:rPr>
        <w:t>zabezpieczeniu potrzeb osoby z niepełnosprawnością, w zastępstwie członków rodziny</w:t>
      </w:r>
      <w:r w:rsidR="007D4738">
        <w:rPr>
          <w:rFonts w:ascii="Cambria" w:hAnsi="Cambria" w:cs="Calibri"/>
          <w:kern w:val="0"/>
        </w:rPr>
        <w:t xml:space="preserve"> </w:t>
      </w:r>
      <w:r w:rsidRPr="002A5CB3">
        <w:rPr>
          <w:rFonts w:ascii="Cambria" w:hAnsi="Cambria" w:cs="Calibri"/>
          <w:kern w:val="0"/>
        </w:rPr>
        <w:t>lub opiekunów sprawujących na co dzień bezpośrednią opiekę.</w:t>
      </w:r>
    </w:p>
    <w:p w14:paraId="36AAC4CD" w14:textId="77777777" w:rsidR="002A5CB3" w:rsidRPr="002A5CB3" w:rsidRDefault="002A5CB3" w:rsidP="007D473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kern w:val="0"/>
        </w:rPr>
      </w:pPr>
    </w:p>
    <w:p w14:paraId="51741787" w14:textId="151A6F04" w:rsidR="002A5CB3" w:rsidRPr="002A5CB3" w:rsidRDefault="002A5CB3" w:rsidP="007D473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kern w:val="0"/>
        </w:rPr>
      </w:pPr>
      <w:r w:rsidRPr="002A5CB3">
        <w:rPr>
          <w:rFonts w:ascii="Cambria" w:hAnsi="Cambria" w:cs="Calibri"/>
          <w:kern w:val="0"/>
        </w:rPr>
        <w:t xml:space="preserve">Rodzaj i zakres godzinowy usług opieki </w:t>
      </w:r>
      <w:proofErr w:type="spellStart"/>
      <w:r w:rsidRPr="002A5CB3">
        <w:rPr>
          <w:rFonts w:ascii="Cambria" w:hAnsi="Cambria" w:cs="Calibri"/>
          <w:kern w:val="0"/>
        </w:rPr>
        <w:t>wytchnieniowej</w:t>
      </w:r>
      <w:proofErr w:type="spellEnd"/>
      <w:r w:rsidRPr="002A5CB3">
        <w:rPr>
          <w:rFonts w:ascii="Cambria" w:hAnsi="Cambria" w:cs="Calibri"/>
          <w:kern w:val="0"/>
        </w:rPr>
        <w:t xml:space="preserve"> </w:t>
      </w:r>
      <w:proofErr w:type="spellStart"/>
      <w:r w:rsidRPr="002A5CB3">
        <w:rPr>
          <w:rFonts w:ascii="Cambria" w:hAnsi="Cambria" w:cs="Calibri"/>
          <w:kern w:val="0"/>
        </w:rPr>
        <w:t>powinnien</w:t>
      </w:r>
      <w:proofErr w:type="spellEnd"/>
      <w:r w:rsidRPr="002A5CB3">
        <w:rPr>
          <w:rFonts w:ascii="Cambria" w:hAnsi="Cambria" w:cs="Calibri"/>
          <w:kern w:val="0"/>
        </w:rPr>
        <w:t xml:space="preserve"> być uzależniony od</w:t>
      </w:r>
      <w:r w:rsidR="007D4738">
        <w:rPr>
          <w:rFonts w:ascii="Cambria" w:hAnsi="Cambria" w:cs="Calibri"/>
          <w:kern w:val="0"/>
        </w:rPr>
        <w:t xml:space="preserve"> </w:t>
      </w:r>
      <w:r w:rsidRPr="002A5CB3">
        <w:rPr>
          <w:rFonts w:ascii="Cambria" w:hAnsi="Cambria" w:cs="Calibri"/>
          <w:kern w:val="0"/>
        </w:rPr>
        <w:t>osobistej sytuacji uczestnika Programu, z uwzględnieniem stopnia i rodzaju niepełnosprawności osoby z niepełnosprawnością, nad którą uczestnik Programu</w:t>
      </w:r>
      <w:r w:rsidR="00DE6022">
        <w:rPr>
          <w:rFonts w:ascii="Cambria" w:hAnsi="Cambria" w:cs="Calibri"/>
          <w:kern w:val="0"/>
        </w:rPr>
        <w:t xml:space="preserve"> </w:t>
      </w:r>
      <w:r w:rsidRPr="002A5CB3">
        <w:rPr>
          <w:rFonts w:ascii="Cambria" w:hAnsi="Cambria" w:cs="Calibri"/>
          <w:kern w:val="0"/>
        </w:rPr>
        <w:t>sprawuje opiekę</w:t>
      </w:r>
      <w:r w:rsidR="00DE6022">
        <w:rPr>
          <w:rFonts w:ascii="Cambria" w:hAnsi="Cambria" w:cs="Calibri"/>
          <w:kern w:val="0"/>
        </w:rPr>
        <w:t>.</w:t>
      </w:r>
    </w:p>
    <w:p w14:paraId="6DB768E9" w14:textId="77777777" w:rsidR="002A5CB3" w:rsidRPr="002A5CB3" w:rsidRDefault="002A5CB3" w:rsidP="007D4738">
      <w:pPr>
        <w:spacing w:after="0" w:line="276" w:lineRule="auto"/>
        <w:jc w:val="both"/>
        <w:rPr>
          <w:rFonts w:ascii="Cambria" w:hAnsi="Cambria" w:cs="Calibri"/>
          <w:kern w:val="0"/>
        </w:rPr>
      </w:pPr>
    </w:p>
    <w:p w14:paraId="3C7EC790" w14:textId="4F155E3A" w:rsidR="002A5CB3" w:rsidRPr="002A5CB3" w:rsidRDefault="002A5CB3" w:rsidP="007D473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kern w:val="0"/>
        </w:rPr>
      </w:pPr>
      <w:r w:rsidRPr="002A5CB3">
        <w:rPr>
          <w:rFonts w:ascii="Cambria" w:hAnsi="Cambria" w:cs="Calibri"/>
          <w:kern w:val="0"/>
        </w:rPr>
        <w:t xml:space="preserve">Koszty związane bezpośrednio z realizacją usług opieki </w:t>
      </w:r>
      <w:proofErr w:type="spellStart"/>
      <w:r w:rsidRPr="002A5CB3">
        <w:rPr>
          <w:rFonts w:ascii="Cambria" w:hAnsi="Cambria" w:cs="Calibri"/>
          <w:kern w:val="0"/>
        </w:rPr>
        <w:t>wytchnieniowej</w:t>
      </w:r>
      <w:proofErr w:type="spellEnd"/>
      <w:r w:rsidRPr="002A5CB3">
        <w:rPr>
          <w:rFonts w:ascii="Cambria" w:hAnsi="Cambria" w:cs="Calibri"/>
          <w:kern w:val="0"/>
        </w:rPr>
        <w:t xml:space="preserve"> finansowane z</w:t>
      </w:r>
      <w:r w:rsidR="007D4738">
        <w:rPr>
          <w:rFonts w:ascii="Cambria" w:hAnsi="Cambria" w:cs="Calibri"/>
          <w:kern w:val="0"/>
        </w:rPr>
        <w:t xml:space="preserve"> </w:t>
      </w:r>
      <w:r w:rsidRPr="002A5CB3">
        <w:rPr>
          <w:rFonts w:ascii="Cambria" w:hAnsi="Cambria" w:cs="Calibri"/>
          <w:kern w:val="0"/>
        </w:rPr>
        <w:t>Programu, określone w części VI ust. 3:</w:t>
      </w:r>
    </w:p>
    <w:p w14:paraId="2432C0C8" w14:textId="26077CAB" w:rsidR="002A5CB3" w:rsidRPr="002A5CB3" w:rsidRDefault="002A5CB3" w:rsidP="007D473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kern w:val="0"/>
        </w:rPr>
      </w:pPr>
      <w:r w:rsidRPr="002A5CB3">
        <w:rPr>
          <w:rFonts w:ascii="Cambria" w:hAnsi="Cambria" w:cs="Calibri"/>
          <w:kern w:val="0"/>
        </w:rPr>
        <w:t xml:space="preserve">1) w ramach pobytu dziennego, nie mogą przekroczyć </w:t>
      </w:r>
      <w:r w:rsidRPr="002A5CB3">
        <w:rPr>
          <w:rFonts w:ascii="Cambria" w:hAnsi="Cambria" w:cs="Calibri-Bold"/>
          <w:b/>
          <w:bCs/>
          <w:kern w:val="0"/>
        </w:rPr>
        <w:t xml:space="preserve">50 zł brutto </w:t>
      </w:r>
      <w:r w:rsidRPr="002A5CB3">
        <w:rPr>
          <w:rFonts w:ascii="Cambria" w:hAnsi="Cambria" w:cs="Calibri"/>
          <w:kern w:val="0"/>
        </w:rPr>
        <w:t>za godzinę realizacji</w:t>
      </w:r>
      <w:r w:rsidR="007D4738">
        <w:rPr>
          <w:rFonts w:ascii="Cambria" w:hAnsi="Cambria" w:cs="Calibri"/>
          <w:kern w:val="0"/>
        </w:rPr>
        <w:t xml:space="preserve"> </w:t>
      </w:r>
      <w:r w:rsidRPr="002A5CB3">
        <w:rPr>
          <w:rFonts w:ascii="Cambria" w:hAnsi="Cambria" w:cs="Calibri"/>
          <w:kern w:val="0"/>
        </w:rPr>
        <w:t xml:space="preserve">usług opieki </w:t>
      </w:r>
      <w:proofErr w:type="spellStart"/>
      <w:r w:rsidRPr="002A5CB3">
        <w:rPr>
          <w:rFonts w:ascii="Cambria" w:hAnsi="Cambria" w:cs="Calibri"/>
          <w:kern w:val="0"/>
        </w:rPr>
        <w:t>wytchnieniowej</w:t>
      </w:r>
      <w:proofErr w:type="spellEnd"/>
      <w:r w:rsidRPr="002A5CB3">
        <w:rPr>
          <w:rFonts w:ascii="Cambria" w:hAnsi="Cambria" w:cs="Calibri"/>
          <w:kern w:val="0"/>
        </w:rPr>
        <w:t>;</w:t>
      </w:r>
    </w:p>
    <w:p w14:paraId="4A1A8322" w14:textId="77777777" w:rsidR="002A5CB3" w:rsidRPr="002A5CB3" w:rsidRDefault="002A5CB3" w:rsidP="007D473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kern w:val="0"/>
        </w:rPr>
      </w:pPr>
      <w:r w:rsidRPr="002A5CB3">
        <w:rPr>
          <w:rFonts w:ascii="Cambria" w:hAnsi="Cambria" w:cs="Calibri"/>
          <w:kern w:val="0"/>
        </w:rPr>
        <w:t>2) w ramach pobytu całodobowego, nie mogą przekroczyć:</w:t>
      </w:r>
    </w:p>
    <w:p w14:paraId="76259E51" w14:textId="77777777" w:rsidR="002A5CB3" w:rsidRPr="002A5CB3" w:rsidRDefault="002A5CB3" w:rsidP="007D473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kern w:val="0"/>
        </w:rPr>
      </w:pPr>
      <w:r w:rsidRPr="002A5CB3">
        <w:rPr>
          <w:rFonts w:ascii="Cambria" w:hAnsi="Cambria" w:cs="Calibri"/>
          <w:kern w:val="0"/>
        </w:rPr>
        <w:t xml:space="preserve">a) </w:t>
      </w:r>
      <w:r w:rsidRPr="002A5CB3">
        <w:rPr>
          <w:rFonts w:ascii="Cambria" w:hAnsi="Cambria" w:cs="Calibri-Bold"/>
          <w:b/>
          <w:bCs/>
          <w:kern w:val="0"/>
        </w:rPr>
        <w:t xml:space="preserve">600 zł brutto </w:t>
      </w:r>
      <w:r w:rsidRPr="002A5CB3">
        <w:rPr>
          <w:rFonts w:ascii="Cambria" w:hAnsi="Cambria" w:cs="Calibri"/>
          <w:kern w:val="0"/>
        </w:rPr>
        <w:t xml:space="preserve">za dobę realizacji usług opieki </w:t>
      </w:r>
      <w:proofErr w:type="spellStart"/>
      <w:r w:rsidRPr="002A5CB3">
        <w:rPr>
          <w:rFonts w:ascii="Cambria" w:hAnsi="Cambria" w:cs="Calibri"/>
          <w:kern w:val="0"/>
        </w:rPr>
        <w:t>wytchnieniowej</w:t>
      </w:r>
      <w:proofErr w:type="spellEnd"/>
      <w:r w:rsidRPr="002A5CB3">
        <w:rPr>
          <w:rFonts w:ascii="Cambria" w:hAnsi="Cambria" w:cs="Calibri"/>
          <w:kern w:val="0"/>
        </w:rPr>
        <w:t>, z zastrzeżeniem lit. b,</w:t>
      </w:r>
    </w:p>
    <w:p w14:paraId="798A8ABC" w14:textId="147FB7B1" w:rsidR="002A5CB3" w:rsidRPr="002A5CB3" w:rsidRDefault="002A5CB3" w:rsidP="007D473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kern w:val="0"/>
        </w:rPr>
      </w:pPr>
      <w:r w:rsidRPr="002A5CB3">
        <w:rPr>
          <w:rFonts w:ascii="Cambria" w:hAnsi="Cambria" w:cs="Calibri"/>
          <w:kern w:val="0"/>
        </w:rPr>
        <w:t xml:space="preserve">b) </w:t>
      </w:r>
      <w:r w:rsidRPr="002A5CB3">
        <w:rPr>
          <w:rFonts w:ascii="Cambria" w:hAnsi="Cambria" w:cs="Calibri-Bold"/>
          <w:b/>
          <w:bCs/>
          <w:kern w:val="0"/>
        </w:rPr>
        <w:t xml:space="preserve">800 zł brutto </w:t>
      </w:r>
      <w:r w:rsidRPr="002A5CB3">
        <w:rPr>
          <w:rFonts w:ascii="Cambria" w:hAnsi="Cambria" w:cs="Calibri"/>
          <w:kern w:val="0"/>
        </w:rPr>
        <w:t xml:space="preserve">za dobę realizacji usług opieki </w:t>
      </w:r>
      <w:proofErr w:type="spellStart"/>
      <w:r w:rsidRPr="002A5CB3">
        <w:rPr>
          <w:rFonts w:ascii="Cambria" w:hAnsi="Cambria" w:cs="Calibri"/>
          <w:kern w:val="0"/>
        </w:rPr>
        <w:t>wytchnieniowej</w:t>
      </w:r>
      <w:proofErr w:type="spellEnd"/>
      <w:r w:rsidRPr="002A5CB3">
        <w:rPr>
          <w:rFonts w:ascii="Cambria" w:hAnsi="Cambria" w:cs="Calibri"/>
          <w:kern w:val="0"/>
        </w:rPr>
        <w:t xml:space="preserve"> dla osoby z</w:t>
      </w:r>
      <w:r w:rsidR="007D4738">
        <w:rPr>
          <w:rFonts w:ascii="Cambria" w:hAnsi="Cambria" w:cs="Calibri"/>
          <w:kern w:val="0"/>
        </w:rPr>
        <w:t xml:space="preserve"> </w:t>
      </w:r>
      <w:r w:rsidRPr="002A5CB3">
        <w:rPr>
          <w:rFonts w:ascii="Cambria" w:hAnsi="Cambria" w:cs="Calibri"/>
          <w:kern w:val="0"/>
        </w:rPr>
        <w:t>niepełnosprawnością posiadającą orzeczenie o znacznym stopniu</w:t>
      </w:r>
      <w:r w:rsidR="00DE6022">
        <w:rPr>
          <w:rFonts w:ascii="Cambria" w:hAnsi="Cambria" w:cs="Calibri"/>
          <w:kern w:val="0"/>
        </w:rPr>
        <w:t xml:space="preserve"> </w:t>
      </w:r>
      <w:r w:rsidRPr="002A5CB3">
        <w:rPr>
          <w:rFonts w:ascii="Cambria" w:hAnsi="Cambria" w:cs="Calibri"/>
          <w:kern w:val="0"/>
        </w:rPr>
        <w:t>niepełnosprawności z niepełnosprawnością sprzężoną.</w:t>
      </w:r>
    </w:p>
    <w:p w14:paraId="64D0C82C" w14:textId="77777777" w:rsidR="00DE6022" w:rsidRDefault="00DE6022" w:rsidP="007D4738">
      <w:pPr>
        <w:spacing w:after="0" w:line="276" w:lineRule="auto"/>
        <w:jc w:val="both"/>
        <w:rPr>
          <w:rFonts w:ascii="Cambria" w:hAnsi="Cambria" w:cs="Calibri"/>
          <w:kern w:val="0"/>
        </w:rPr>
      </w:pPr>
    </w:p>
    <w:p w14:paraId="52F944C2" w14:textId="37EB74D3" w:rsidR="002A5CB3" w:rsidRDefault="002A5CB3" w:rsidP="007D4738">
      <w:pPr>
        <w:spacing w:after="0" w:line="276" w:lineRule="auto"/>
        <w:jc w:val="both"/>
        <w:rPr>
          <w:rFonts w:ascii="Cambria" w:hAnsi="Cambria" w:cs="Calibri"/>
          <w:kern w:val="0"/>
        </w:rPr>
      </w:pPr>
      <w:r w:rsidRPr="002A5CB3">
        <w:rPr>
          <w:rFonts w:ascii="Cambria" w:hAnsi="Cambria" w:cs="Calibri"/>
          <w:kern w:val="0"/>
        </w:rPr>
        <w:t>Przez kwotę brutto rozumie się kwotę wynagrodzenia wraz z kosztami pracy</w:t>
      </w:r>
      <w:r w:rsidR="007D4738">
        <w:rPr>
          <w:rFonts w:ascii="Cambria" w:hAnsi="Cambria" w:cs="Calibri"/>
          <w:kern w:val="0"/>
        </w:rPr>
        <w:t>.</w:t>
      </w:r>
    </w:p>
    <w:p w14:paraId="02B6BFDF" w14:textId="77777777" w:rsidR="007D4738" w:rsidRPr="002A5CB3" w:rsidRDefault="007D4738" w:rsidP="007D4738">
      <w:pPr>
        <w:spacing w:after="0" w:line="276" w:lineRule="auto"/>
        <w:jc w:val="both"/>
        <w:rPr>
          <w:rFonts w:ascii="Cambria" w:hAnsi="Cambria" w:cstheme="minorHAnsi"/>
        </w:rPr>
      </w:pPr>
      <w:bookmarkStart w:id="0" w:name="_GoBack"/>
      <w:bookmarkEnd w:id="0"/>
    </w:p>
    <w:p w14:paraId="5F647E59" w14:textId="2CEBEA14" w:rsidR="007D1994" w:rsidRPr="002F78F3" w:rsidRDefault="007D1994" w:rsidP="007D4738">
      <w:pPr>
        <w:spacing w:after="0" w:line="276" w:lineRule="auto"/>
        <w:jc w:val="both"/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lastRenderedPageBreak/>
        <w:t xml:space="preserve">W odniesieniu do powyższej informacji Ośrodek Pomocy Społecznej w Brojcach przystępuje do diagnozy społecznej, mającej na celu zbadanie potrzeb mieszkańców gminy Brojce, w zakresie przyznania pomocy w formie usług </w:t>
      </w:r>
      <w:r w:rsidR="002A5CB3"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opieki </w:t>
      </w:r>
      <w:proofErr w:type="spellStart"/>
      <w:r w:rsidR="002A5CB3"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>wytchnieniowej</w:t>
      </w:r>
      <w:proofErr w:type="spellEnd"/>
      <w:r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oraz kalkulacji środków na realizację zadania na rok 202</w:t>
      </w:r>
      <w:r w:rsidR="00FA54BB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>5</w:t>
      </w:r>
      <w:r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>. </w:t>
      </w:r>
    </w:p>
    <w:p w14:paraId="5060A9E6" w14:textId="51A0A57F" w:rsidR="00DE6022" w:rsidRDefault="007D1994" w:rsidP="007D4738">
      <w:pPr>
        <w:spacing w:after="0" w:line="276" w:lineRule="auto"/>
        <w:jc w:val="both"/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W związku z powyższym prosimy osoby zainteresowane pomocą w formie </w:t>
      </w:r>
      <w:r w:rsidR="00DE6022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usług </w:t>
      </w:r>
      <w:r w:rsidR="002A5CB3"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opieki </w:t>
      </w:r>
      <w:proofErr w:type="spellStart"/>
      <w:r w:rsidR="002A5CB3"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>wytchnieniowej</w:t>
      </w:r>
      <w:proofErr w:type="spellEnd"/>
      <w:r w:rsidR="002A5CB3"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>w roku 202</w:t>
      </w:r>
      <w:r w:rsidR="00FA54BB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>5</w:t>
      </w:r>
      <w:r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o zgłaszanie się do Ośrodka Pomocy Społecznej w Brojcach osobiście, telefonicznie pod nr tel. 91 321 03 84 bądź mailowo na adres </w:t>
      </w:r>
      <w:hyperlink r:id="rId7" w:history="1">
        <w:r w:rsidRPr="002F78F3">
          <w:rPr>
            <w:rStyle w:val="Hipercze"/>
            <w:rFonts w:ascii="Cambria" w:eastAsia="Times New Roman" w:hAnsi="Cambria" w:cs="Times New Roman"/>
            <w:b/>
            <w:bCs/>
            <w:kern w:val="0"/>
            <w:sz w:val="24"/>
            <w:szCs w:val="24"/>
            <w:lang w:eastAsia="pl-PL"/>
            <w14:ligatures w14:val="none"/>
          </w:rPr>
          <w:t>ops@brojce.pl</w:t>
        </w:r>
      </w:hyperlink>
      <w:r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> </w:t>
      </w:r>
    </w:p>
    <w:p w14:paraId="3155B0AF" w14:textId="5B43B761" w:rsidR="007D1994" w:rsidRDefault="007D1994" w:rsidP="007D4738">
      <w:pPr>
        <w:spacing w:after="0" w:line="276" w:lineRule="auto"/>
        <w:jc w:val="both"/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F78F3">
        <w:rPr>
          <w:rFonts w:ascii="Cambria" w:eastAsia="Times New Roman" w:hAnsi="Cambria" w:cs="Times New Roman"/>
          <w:b/>
          <w:bCs/>
          <w:kern w:val="0"/>
          <w:sz w:val="32"/>
          <w:szCs w:val="32"/>
          <w:u w:val="single"/>
          <w:lang w:eastAsia="pl-PL"/>
          <w14:ligatures w14:val="none"/>
        </w:rPr>
        <w:t xml:space="preserve">do dnia </w:t>
      </w:r>
      <w:r w:rsidR="00183FE7">
        <w:rPr>
          <w:rFonts w:ascii="Cambria" w:eastAsia="Times New Roman" w:hAnsi="Cambria" w:cs="Times New Roman"/>
          <w:b/>
          <w:bCs/>
          <w:kern w:val="0"/>
          <w:sz w:val="32"/>
          <w:szCs w:val="32"/>
          <w:u w:val="single"/>
          <w:lang w:eastAsia="pl-PL"/>
          <w14:ligatures w14:val="none"/>
        </w:rPr>
        <w:t>22</w:t>
      </w:r>
      <w:r w:rsidRPr="002F78F3">
        <w:rPr>
          <w:rFonts w:ascii="Cambria" w:eastAsia="Times New Roman" w:hAnsi="Cambria" w:cs="Times New Roman"/>
          <w:b/>
          <w:bCs/>
          <w:kern w:val="0"/>
          <w:sz w:val="32"/>
          <w:szCs w:val="32"/>
          <w:u w:val="single"/>
          <w:lang w:eastAsia="pl-PL"/>
          <w14:ligatures w14:val="none"/>
        </w:rPr>
        <w:t>.</w:t>
      </w:r>
      <w:r w:rsidR="002A5CB3" w:rsidRPr="002F78F3">
        <w:rPr>
          <w:rFonts w:ascii="Cambria" w:eastAsia="Times New Roman" w:hAnsi="Cambria" w:cs="Times New Roman"/>
          <w:b/>
          <w:bCs/>
          <w:kern w:val="0"/>
          <w:sz w:val="32"/>
          <w:szCs w:val="32"/>
          <w:u w:val="single"/>
          <w:lang w:eastAsia="pl-PL"/>
          <w14:ligatures w14:val="none"/>
        </w:rPr>
        <w:t>11</w:t>
      </w:r>
      <w:r w:rsidRPr="002F78F3">
        <w:rPr>
          <w:rFonts w:ascii="Cambria" w:eastAsia="Times New Roman" w:hAnsi="Cambria" w:cs="Times New Roman"/>
          <w:b/>
          <w:bCs/>
          <w:kern w:val="0"/>
          <w:sz w:val="32"/>
          <w:szCs w:val="32"/>
          <w:u w:val="single"/>
          <w:lang w:eastAsia="pl-PL"/>
          <w14:ligatures w14:val="none"/>
        </w:rPr>
        <w:t>.2023 r. do godz. 15.00.</w:t>
      </w:r>
    </w:p>
    <w:p w14:paraId="1FA5E0DC" w14:textId="77777777" w:rsidR="002F78F3" w:rsidRPr="002F78F3" w:rsidRDefault="002F78F3" w:rsidP="007D4738">
      <w:pPr>
        <w:spacing w:after="0" w:line="276" w:lineRule="auto"/>
        <w:jc w:val="both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</w:p>
    <w:p w14:paraId="3F67FFF8" w14:textId="4A3872AA" w:rsidR="007D1994" w:rsidRPr="002A5CB3" w:rsidRDefault="007D1994" w:rsidP="007D4738">
      <w:pPr>
        <w:spacing w:after="0" w:line="276" w:lineRule="auto"/>
        <w:jc w:val="both"/>
        <w:rPr>
          <w:rFonts w:ascii="Cambria" w:eastAsia="Times New Roman" w:hAnsi="Cambria" w:cs="Times New Roman"/>
          <w:kern w:val="0"/>
          <w:lang w:eastAsia="pl-PL"/>
          <w14:ligatures w14:val="none"/>
        </w:rPr>
      </w:pPr>
      <w:r w:rsidRPr="002A5CB3">
        <w:rPr>
          <w:rFonts w:ascii="Cambria" w:eastAsia="Times New Roman" w:hAnsi="Cambria" w:cs="Times New Roman"/>
          <w:kern w:val="0"/>
          <w:lang w:eastAsia="pl-PL"/>
          <w14:ligatures w14:val="none"/>
        </w:rPr>
        <w:t>W zgłoszeniu należy podać: imię, nazwisko, adres zamieszkania</w:t>
      </w:r>
      <w:r w:rsidR="00152784" w:rsidRPr="002A5CB3">
        <w:rPr>
          <w:rFonts w:ascii="Cambria" w:eastAsia="Times New Roman" w:hAnsi="Cambria" w:cs="Times New Roman"/>
          <w:kern w:val="0"/>
          <w:lang w:eastAsia="pl-PL"/>
          <w14:ligatures w14:val="none"/>
        </w:rPr>
        <w:t xml:space="preserve"> oraz</w:t>
      </w:r>
      <w:r w:rsidRPr="002A5CB3">
        <w:rPr>
          <w:rFonts w:ascii="Cambria" w:eastAsia="Times New Roman" w:hAnsi="Cambria" w:cs="Times New Roman"/>
          <w:kern w:val="0"/>
          <w:lang w:eastAsia="pl-PL"/>
          <w14:ligatures w14:val="none"/>
        </w:rPr>
        <w:t xml:space="preserve"> numer telefonu do kontaktu. </w:t>
      </w:r>
      <w:r w:rsidR="00152784" w:rsidRPr="002A5CB3">
        <w:rPr>
          <w:rFonts w:ascii="Cambria" w:eastAsia="Times New Roman" w:hAnsi="Cambria" w:cs="Times New Roman"/>
          <w:kern w:val="0"/>
          <w:lang w:eastAsia="pl-PL"/>
          <w14:ligatures w14:val="none"/>
        </w:rPr>
        <w:t>Informacj</w:t>
      </w:r>
      <w:r w:rsidR="00486BE6">
        <w:rPr>
          <w:rFonts w:ascii="Cambria" w:eastAsia="Times New Roman" w:hAnsi="Cambria" w:cs="Times New Roman"/>
          <w:kern w:val="0"/>
          <w:lang w:eastAsia="pl-PL"/>
          <w14:ligatures w14:val="none"/>
        </w:rPr>
        <w:t>e</w:t>
      </w:r>
      <w:r w:rsidR="00152784" w:rsidRPr="002A5CB3">
        <w:rPr>
          <w:rFonts w:ascii="Cambria" w:eastAsia="Times New Roman" w:hAnsi="Cambria" w:cs="Times New Roman"/>
          <w:kern w:val="0"/>
          <w:lang w:eastAsia="pl-PL"/>
          <w14:ligatures w14:val="none"/>
        </w:rPr>
        <w:t xml:space="preserve"> te posłużą wstępnej</w:t>
      </w:r>
      <w:r w:rsidRPr="002A5CB3">
        <w:rPr>
          <w:rFonts w:ascii="Cambria" w:eastAsia="Times New Roman" w:hAnsi="Cambria" w:cs="Times New Roman"/>
          <w:kern w:val="0"/>
          <w:lang w:eastAsia="pl-PL"/>
          <w14:ligatures w14:val="none"/>
        </w:rPr>
        <w:t xml:space="preserve"> diagnozie potrzeb osób zainteresowanych tą formą pomocy oraz kalkulacji środków na realizację zadania na rok 202</w:t>
      </w:r>
      <w:r w:rsidR="00486BE6">
        <w:rPr>
          <w:rFonts w:ascii="Cambria" w:eastAsia="Times New Roman" w:hAnsi="Cambria" w:cs="Times New Roman"/>
          <w:kern w:val="0"/>
          <w:lang w:eastAsia="pl-PL"/>
          <w14:ligatures w14:val="none"/>
        </w:rPr>
        <w:t>5</w:t>
      </w:r>
      <w:r w:rsidRPr="002A5CB3">
        <w:rPr>
          <w:rFonts w:ascii="Cambria" w:eastAsia="Times New Roman" w:hAnsi="Cambria" w:cs="Times New Roman"/>
          <w:kern w:val="0"/>
          <w:lang w:eastAsia="pl-PL"/>
          <w14:ligatures w14:val="none"/>
        </w:rPr>
        <w:t>.</w:t>
      </w:r>
    </w:p>
    <w:p w14:paraId="13D39122" w14:textId="7E338613" w:rsidR="007D1994" w:rsidRPr="002A5CB3" w:rsidRDefault="007D1994" w:rsidP="007D4738">
      <w:pPr>
        <w:spacing w:after="0" w:line="276" w:lineRule="auto"/>
        <w:jc w:val="both"/>
        <w:rPr>
          <w:rFonts w:ascii="Cambria" w:eastAsia="Times New Roman" w:hAnsi="Cambria" w:cs="Times New Roman"/>
          <w:kern w:val="0"/>
          <w:lang w:eastAsia="pl-PL"/>
          <w14:ligatures w14:val="none"/>
        </w:rPr>
      </w:pPr>
      <w:r w:rsidRPr="002A5CB3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>Wyrażona przez Państwa chęć udziału w Programie „</w:t>
      </w:r>
      <w:r w:rsidR="002A5CB3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 xml:space="preserve">Opieka </w:t>
      </w:r>
      <w:proofErr w:type="spellStart"/>
      <w:r w:rsidR="002A5CB3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>Wytchnieniowa</w:t>
      </w:r>
      <w:proofErr w:type="spellEnd"/>
      <w:r w:rsidRPr="002A5CB3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>” dla Jednostek Samorządu Terytorialnego – edycja 202</w:t>
      </w:r>
      <w:r w:rsidR="00FA54BB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>5</w:t>
      </w:r>
      <w:r w:rsidRPr="002A5CB3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>, w ramach prowadzonej diagnozy społecznej  nie jest zgłoszeniem do Programu. </w:t>
      </w:r>
    </w:p>
    <w:p w14:paraId="3175BC72" w14:textId="77777777" w:rsidR="002F78F3" w:rsidRDefault="002F78F3" w:rsidP="007D4738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Times New Roman"/>
          <w:kern w:val="0"/>
          <w:lang w:eastAsia="pl-PL"/>
          <w14:ligatures w14:val="none"/>
        </w:rPr>
      </w:pPr>
    </w:p>
    <w:p w14:paraId="2BC54FAB" w14:textId="5BA8AF8E" w:rsidR="000631CC" w:rsidRDefault="007D1994" w:rsidP="007D473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FF"/>
          <w:kern w:val="0"/>
        </w:rPr>
      </w:pPr>
      <w:r w:rsidRPr="002A5CB3">
        <w:rPr>
          <w:rFonts w:ascii="Cambria" w:eastAsia="Times New Roman" w:hAnsi="Cambria" w:cs="Times New Roman"/>
          <w:kern w:val="0"/>
          <w:lang w:eastAsia="pl-PL"/>
          <w14:ligatures w14:val="none"/>
        </w:rPr>
        <w:t>Szczegółowe informacje o programie: </w:t>
      </w:r>
      <w:r w:rsidR="000631CC">
        <w:rPr>
          <w:rFonts w:ascii="Cambria" w:hAnsi="Cambria" w:cs="Cambria"/>
          <w:color w:val="0000FF"/>
          <w:kern w:val="0"/>
        </w:rPr>
        <w:t xml:space="preserve"> </w:t>
      </w:r>
    </w:p>
    <w:p w14:paraId="26EEF389" w14:textId="3CE3D433" w:rsidR="000631CC" w:rsidRPr="000631CC" w:rsidRDefault="002708B0" w:rsidP="007D473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FF"/>
          <w:kern w:val="0"/>
        </w:rPr>
      </w:pPr>
      <w:r w:rsidRPr="002708B0">
        <w:rPr>
          <w:rFonts w:ascii="Cambria" w:hAnsi="Cambria" w:cs="Cambria"/>
          <w:color w:val="0000FF"/>
          <w:kern w:val="0"/>
        </w:rPr>
        <w:t>https://niepelnosprawni.gov.pl/a,1555,nabor-wnioskow-w-ramach-resortowego-programu-ministra-rodziny-pracy-i-polityki-spolecznej-opieka-wytchnieniowa-dla-jednostek-samorzadu-terytorialnego-edycja-2025</w:t>
      </w:r>
    </w:p>
    <w:sectPr w:rsidR="000631CC" w:rsidRPr="000631CC" w:rsidSect="002A5CB3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952C8"/>
    <w:multiLevelType w:val="multilevel"/>
    <w:tmpl w:val="1DC8D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515D1D"/>
    <w:multiLevelType w:val="multilevel"/>
    <w:tmpl w:val="C78E1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FA04F1"/>
    <w:multiLevelType w:val="multilevel"/>
    <w:tmpl w:val="70366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9879CE"/>
    <w:multiLevelType w:val="multilevel"/>
    <w:tmpl w:val="40345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704152"/>
    <w:multiLevelType w:val="multilevel"/>
    <w:tmpl w:val="5A0E6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BB5637"/>
    <w:multiLevelType w:val="multilevel"/>
    <w:tmpl w:val="81368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994"/>
    <w:rsid w:val="00024C24"/>
    <w:rsid w:val="000631CC"/>
    <w:rsid w:val="00152784"/>
    <w:rsid w:val="00183FE7"/>
    <w:rsid w:val="002708B0"/>
    <w:rsid w:val="002A5CB3"/>
    <w:rsid w:val="002F78F3"/>
    <w:rsid w:val="00486BE6"/>
    <w:rsid w:val="004F4E13"/>
    <w:rsid w:val="0051439B"/>
    <w:rsid w:val="00615B30"/>
    <w:rsid w:val="006E1502"/>
    <w:rsid w:val="007B5789"/>
    <w:rsid w:val="007D1994"/>
    <w:rsid w:val="007D4738"/>
    <w:rsid w:val="007F3ABB"/>
    <w:rsid w:val="008C44ED"/>
    <w:rsid w:val="008D18C8"/>
    <w:rsid w:val="00B41D58"/>
    <w:rsid w:val="00BE31CC"/>
    <w:rsid w:val="00DE6022"/>
    <w:rsid w:val="00E54099"/>
    <w:rsid w:val="00FA5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271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6E15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5">
    <w:name w:val="heading 5"/>
    <w:basedOn w:val="Normalny"/>
    <w:link w:val="Nagwek5Znak"/>
    <w:uiPriority w:val="9"/>
    <w:qFormat/>
    <w:rsid w:val="006E150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D1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D1994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1994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6E1502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rsid w:val="006E1502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customStyle="1" w:styleId="article-date">
    <w:name w:val="article-date"/>
    <w:basedOn w:val="Normalny"/>
    <w:rsid w:val="006E1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ytu1">
    <w:name w:val="Tytuł1"/>
    <w:basedOn w:val="Domylnaczcionkaakapitu"/>
    <w:rsid w:val="006E1502"/>
  </w:style>
  <w:style w:type="character" w:customStyle="1" w:styleId="datemonth">
    <w:name w:val="datemonth"/>
    <w:basedOn w:val="Domylnaczcionkaakapitu"/>
    <w:rsid w:val="006E1502"/>
  </w:style>
  <w:style w:type="character" w:customStyle="1" w:styleId="date-year">
    <w:name w:val="date-year"/>
    <w:basedOn w:val="Domylnaczcionkaakapitu"/>
    <w:rsid w:val="006E1502"/>
  </w:style>
  <w:style w:type="paragraph" w:customStyle="1" w:styleId="list-inline-item">
    <w:name w:val="list-inline-item"/>
    <w:basedOn w:val="Normalny"/>
    <w:rsid w:val="006E1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r-only">
    <w:name w:val="sr-only"/>
    <w:basedOn w:val="Domylnaczcionkaakapitu"/>
    <w:rsid w:val="006E1502"/>
  </w:style>
  <w:style w:type="character" w:styleId="Pogrubienie">
    <w:name w:val="Strong"/>
    <w:basedOn w:val="Domylnaczcionkaakapitu"/>
    <w:uiPriority w:val="22"/>
    <w:qFormat/>
    <w:rsid w:val="006E150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7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6E15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5">
    <w:name w:val="heading 5"/>
    <w:basedOn w:val="Normalny"/>
    <w:link w:val="Nagwek5Znak"/>
    <w:uiPriority w:val="9"/>
    <w:qFormat/>
    <w:rsid w:val="006E150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D1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D1994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1994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6E1502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rsid w:val="006E1502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customStyle="1" w:styleId="article-date">
    <w:name w:val="article-date"/>
    <w:basedOn w:val="Normalny"/>
    <w:rsid w:val="006E1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ytu1">
    <w:name w:val="Tytuł1"/>
    <w:basedOn w:val="Domylnaczcionkaakapitu"/>
    <w:rsid w:val="006E1502"/>
  </w:style>
  <w:style w:type="character" w:customStyle="1" w:styleId="datemonth">
    <w:name w:val="datemonth"/>
    <w:basedOn w:val="Domylnaczcionkaakapitu"/>
    <w:rsid w:val="006E1502"/>
  </w:style>
  <w:style w:type="character" w:customStyle="1" w:styleId="date-year">
    <w:name w:val="date-year"/>
    <w:basedOn w:val="Domylnaczcionkaakapitu"/>
    <w:rsid w:val="006E1502"/>
  </w:style>
  <w:style w:type="paragraph" w:customStyle="1" w:styleId="list-inline-item">
    <w:name w:val="list-inline-item"/>
    <w:basedOn w:val="Normalny"/>
    <w:rsid w:val="006E1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r-only">
    <w:name w:val="sr-only"/>
    <w:basedOn w:val="Domylnaczcionkaakapitu"/>
    <w:rsid w:val="006E1502"/>
  </w:style>
  <w:style w:type="character" w:styleId="Pogrubienie">
    <w:name w:val="Strong"/>
    <w:basedOn w:val="Domylnaczcionkaakapitu"/>
    <w:uiPriority w:val="22"/>
    <w:qFormat/>
    <w:rsid w:val="006E150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7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4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1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4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2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ps@broj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1562</Words>
  <Characters>9374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</dc:creator>
  <cp:lastModifiedBy>e.leszczynska</cp:lastModifiedBy>
  <cp:revision>2</cp:revision>
  <cp:lastPrinted>2023-11-03T09:17:00Z</cp:lastPrinted>
  <dcterms:created xsi:type="dcterms:W3CDTF">2024-11-21T09:49:00Z</dcterms:created>
  <dcterms:modified xsi:type="dcterms:W3CDTF">2024-11-21T09:49:00Z</dcterms:modified>
</cp:coreProperties>
</file>